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C" w:rsidRDefault="00DF3F3C" w:rsidP="00DF3F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Kodowanie na dywanie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INNOWACJA PEDAGOGICZNA</w:t>
      </w:r>
    </w:p>
    <w:p w:rsidR="00DF3F3C" w:rsidRDefault="00DF3F3C" w:rsidP="00DF3F3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 charakterze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metodyczno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– programowym</w:t>
      </w:r>
      <w:bookmarkStart w:id="0" w:name="docs-internal-guid-abaf975c-7fff-13bc-7f"/>
      <w:bookmarkEnd w:id="0"/>
    </w:p>
    <w:p w:rsidR="00DF3F3C" w:rsidRDefault="00DF3F3C" w:rsidP="00DF3F3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INFORMACJE WSTĘPNE (opis innowacji)</w:t>
      </w:r>
    </w:p>
    <w:p w:rsidR="00DF3F3C" w:rsidRDefault="00DF3F3C" w:rsidP="00DF3F3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Technologie komputerowe odgrywają coraz większe znaczenie w życiu nowoczesnych społeczeństw, a kodowanie czy programowanie staje się umiejętnością, która pozwoli dzieciom na odnalezienie się w tej nowej rzeczywistości. Naukę kodowania i programowania powinno się rozpocząć już od najmłodszych lat, kiedy to dziecko odznacza się największą ciekawością świata, jest spragnione odkrywania, zmieniania i budowania.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Włączenie kodowania i programowania do edukacji przedszkolnej pozwoli na lepsze nabycie przez dzieci umiejętności kreatywnego, świadomego i bezpiecznego wykorzystania technologii w realizacji własnych pomysłów i rozwiązywaniu problemów. </w:t>
      </w:r>
    </w:p>
    <w:p w:rsidR="00DF3F3C" w:rsidRDefault="00DF3F3C" w:rsidP="00DF3F3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docs-internal-guid-dc0d2f13-7fff-5a1b-52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UZASADNIENIE POTRZEBY INNOWACJI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F3F3C" w:rsidRDefault="00DF3F3C" w:rsidP="00DF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Założeniem wprowadzenia innowacji jest rozwijanie u dzieci przedszkolnych w wieku 3 - 6 lat umiejętności logicznego myślenia, kształtowania wyobraźni przestrzennej oraz wprowadzenia młodego człowieka w cyfrowy świat, szczególnie w świat związany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kodowaniem i programowaniem, a także upowszechnianie wiedzy na temat bezpiecznego korzystania z nowoczesnych technologii. W czasie trwania innowacji dzieci będą rozwijać podstawowe funkcje poznawcze takie jak: pamięć, koncentracja uwagi, analiza, synteza wzrokowa i słuchowa oraz koordynacja ruchowa. </w:t>
      </w:r>
      <w:bookmarkStart w:id="2" w:name="docs-internal-guid-c363f606-7fff-bad5-6c"/>
      <w:bookmarkEnd w:id="2"/>
    </w:p>
    <w:p w:rsidR="00DF3F3C" w:rsidRDefault="00DF3F3C" w:rsidP="00DF3F3C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CELE OGÓLNE INNOWACJI</w:t>
      </w:r>
    </w:p>
    <w:p w:rsidR="00DF3F3C" w:rsidRDefault="00DF3F3C" w:rsidP="00DF3F3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Celem tej innowacji jest wprowadzenie przedszkolaków w świat kodowania/szyfrowania  i programowania poprzez szereg zabaw edukacyjnych bazujących na aktywności dzieci, a tym samym podniesienie jakości pracy placówki.</w:t>
      </w:r>
    </w:p>
    <w:p w:rsidR="00DF3F3C" w:rsidRDefault="00DF3F3C" w:rsidP="00DF3F3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 CELE SZCZEGÓŁOWE INNOWACJI</w:t>
      </w:r>
    </w:p>
    <w:p w:rsidR="00DF3F3C" w:rsidRDefault="00DF3F3C" w:rsidP="00DF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Zabawa w programowanie świetnie współgra z celami, które osiągamy wprowadzając dzieci w świat algorytmiki. Nauczając kodowania i programowania realizujemy cele edukacji przedszkolnej: „stwarzanie warunków sprzyjających wspólnej i zgodnej zabawie oraz nauce dzieci o zróżnicowanych możliwościach fizycznych i intelektualnych; „budowanie dziecięcej wiedzy o świecie społecznym, przyrodniczym i technicznym oraz rozwijanie umiejętności prezentowania swoich przemyśleń w sposób zrozumiały dla innych” „zapewnienie dzieciom lepszych szans edukacyjnych poprzez wspieranie ich ciekawości, aktywności </w:t>
      </w:r>
      <w:r>
        <w:rPr>
          <w:rFonts w:ascii="Times New Roman" w:hAnsi="Times New Roman" w:cs="Times New Roman"/>
          <w:sz w:val="24"/>
          <w:szCs w:val="24"/>
        </w:rPr>
        <w:br/>
        <w:t xml:space="preserve">i samodzielności, a także kształtowanie tych wiadomości i umiejętności, które są ważne </w:t>
      </w:r>
      <w:r>
        <w:rPr>
          <w:rFonts w:ascii="Times New Roman" w:hAnsi="Times New Roman" w:cs="Times New Roman"/>
          <w:sz w:val="24"/>
          <w:szCs w:val="24"/>
        </w:rPr>
        <w:br/>
        <w:t xml:space="preserve">w edukacji szkolnej.” </w:t>
      </w:r>
    </w:p>
    <w:p w:rsidR="00DF3F3C" w:rsidRDefault="00DF3F3C" w:rsidP="00DF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Kształtujemy:</w:t>
      </w:r>
    </w:p>
    <w:p w:rsidR="00DF3F3C" w:rsidRDefault="00DF3F3C" w:rsidP="00DF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rozwój spostrzegawczości, wyobraźni, kojarzenia i logicznego myślenia;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rozwój manualny oraz wzrokowo- ruchowy zwłaszcza motoryka mała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kształtowanie umiejętności społecznych i kompetencji miękkich (współpraca w parach,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grupie)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przygotowanie do edukacji szkolnej (umiejętności matematyczne, podstawy pisania, czytania);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trening pamięci;</w:t>
      </w:r>
    </w:p>
    <w:p w:rsidR="00DF3F3C" w:rsidRDefault="00DF3F3C" w:rsidP="00DF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zabawa rozrywka, relaks poprze gry edukacyjne, słuchanie słuchowisk, oglądanie filmów i bajek;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rozbudzanie inwencji twórczej i kreatywności;</w:t>
      </w:r>
    </w:p>
    <w:p w:rsidR="00DF3F3C" w:rsidRDefault="00DF3F3C" w:rsidP="00DF3F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błędów, pokazujemy, że dziecko może, że potrafi.</w:t>
      </w:r>
    </w:p>
    <w:p w:rsidR="00DF3F3C" w:rsidRDefault="00DF3F3C" w:rsidP="00DF3F3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docs-internal-guid-8258fb01-7fff-8779-ff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SPODZIEWANE EFEKTY INNOWACJI Z UWZGLĘDNIENIEM NOW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TORSTWA:</w:t>
      </w:r>
    </w:p>
    <w:p w:rsidR="00DF3F3C" w:rsidRDefault="00DF3F3C" w:rsidP="00DF3F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otrzymają narzędzia pozwalające odnaleźć się w świecie nowoczesnych technologii;</w:t>
      </w:r>
    </w:p>
    <w:p w:rsidR="00DF3F3C" w:rsidRDefault="00DF3F3C" w:rsidP="00DF3F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nauczą się analitycznego myślenia i odwagi w rozwiązywaniu problemów (napisanie najprostszego kodu/szyfru wymaga rozłożenia zadania na czynniki pierwsze, zrozumienia, z jakich kroków składa się zadanie i w jakiej kolejności należy je wykonać. Rzadko udaje się osiągnąć sukces za pierwszym razem, więc trzeba sprawdzić czy wszystko działa tak, jak nal</w:t>
      </w:r>
      <w:r>
        <w:rPr>
          <w:rFonts w:ascii="Times New Roman" w:hAnsi="Times New Roman" w:cs="Times New Roman"/>
          <w:sz w:val="24"/>
          <w:szCs w:val="24"/>
        </w:rPr>
        <w:t>eży, znaleźć błąd i go poprawić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DF3F3C" w:rsidRDefault="00DF3F3C" w:rsidP="00DF3F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rozwiną swoją kreatywność, gdyż każdy problem ma wiele rozwiązań. Jest wiele dróg, które prowadzą do osiągnięcia celu i dziecko może znajdować ciągle nowe sposoby na wykonanie zadania;</w:t>
      </w:r>
    </w:p>
    <w:p w:rsidR="00DF3F3C" w:rsidRDefault="00DF3F3C" w:rsidP="00DF3F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rozwiną umiejętności planowania i logicznego myślenia, bo odszyfrowanie kodu czy zaprogramowanie robota  zmusza nas do tego, żeby zaplanować kilka kroków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do przodu.</w:t>
      </w:r>
    </w:p>
    <w:p w:rsidR="00DF3F3C" w:rsidRDefault="00DF3F3C" w:rsidP="00DF3F3C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OPIS INNOWACJI</w:t>
      </w:r>
    </w:p>
    <w:p w:rsidR="00DF3F3C" w:rsidRDefault="00DF3F3C" w:rsidP="00DF3F3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Dlaczego wprowadzamy innowacje?</w:t>
      </w:r>
    </w:p>
    <w:p w:rsidR="00DF3F3C" w:rsidRDefault="00DF3F3C" w:rsidP="00DF3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Kodowanie wiąże się z bardzo ważnym elementem procesu uczenia się – </w:t>
      </w:r>
      <w:r>
        <w:rPr>
          <w:rFonts w:ascii="Times New Roman" w:hAnsi="Times New Roman" w:cs="Times New Roman"/>
          <w:sz w:val="24"/>
          <w:szCs w:val="24"/>
        </w:rPr>
        <w:t xml:space="preserve">kontaktami społecznymi dziecka z partnerem edukacyjnym wspierającym jego wysiłki programistyczne. Może być nim nauczyciel, może rodzic, czy nawet starszy kolega, ważne, żeby zabawa </w:t>
      </w:r>
    </w:p>
    <w:p w:rsidR="00DF3F3C" w:rsidRDefault="00DF3F3C" w:rsidP="00DF3F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programowanie była odczuwana przez przedszkolaka jako coś ważnego. A będzie to możliwe, gdy osoba wspierająca dziecko będzie doceniała jego wysiłki.</w:t>
      </w:r>
    </w:p>
    <w:p w:rsidR="00DF3F3C" w:rsidRDefault="00DF3F3C" w:rsidP="00DF3F3C">
      <w:pPr>
        <w:pStyle w:val="Tekstpodstawowy"/>
        <w:shd w:val="clear" w:color="auto" w:fill="FFFFFF"/>
        <w:spacing w:after="0" w:line="32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3F3C" w:rsidRDefault="00DF3F3C" w:rsidP="00DF3F3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</w:rPr>
        <w:t>Dla jakich dzieci jest przeznaczona?</w:t>
      </w:r>
    </w:p>
    <w:p w:rsidR="00DF3F3C" w:rsidRDefault="00DF3F3C" w:rsidP="00DF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Innowacja obejmie dzieci z wszystkich grup wiekowych w naszym przedszkolu (dzieci od 3 do 6 lat). Zajęcia realizowane będą 1x w tygodniu w trzech grupach.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Treść i dobór pomocy do zajęć zgodne będą z realizowanym aktualnie blokiem tematycznym.</w:t>
      </w:r>
    </w:p>
    <w:p w:rsidR="00DF3F3C" w:rsidRDefault="00DF3F3C" w:rsidP="00DF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F3F3C" w:rsidRPr="00DF3F3C" w:rsidRDefault="00DF3F3C" w:rsidP="00DF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DF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Przedszkolu Samorządowym nr 3 w Kielcach, innowacja pedagogiczna będzie realizowana od dnia 01 października 2018 do 31 maja 2019 oraz w każdym kolejnym roku szkolnym aż do 2022r.</w:t>
      </w:r>
    </w:p>
    <w:p w:rsidR="0027734F" w:rsidRDefault="0027734F">
      <w:bookmarkStart w:id="4" w:name="_GoBack"/>
      <w:bookmarkEnd w:id="4"/>
    </w:p>
    <w:sectPr w:rsidR="0027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Cs w:val="24"/>
        <w:lang w:eastAsia="pl-PL"/>
      </w:rPr>
    </w:lvl>
  </w:abstractNum>
  <w:num w:numId="1">
    <w:abstractNumId w:val="3"/>
    <w:lvlOverride w:ilvl="0"/>
  </w:num>
  <w:num w:numId="2">
    <w:abstractNumId w:val="0"/>
    <w:lvlOverride w:ilvl="0"/>
  </w:num>
  <w:num w:numId="3">
    <w:abstractNumId w:val="2"/>
    <w:lvlOverride w:ilvl="0"/>
  </w:num>
  <w:num w:numId="4">
    <w:abstractNumId w:val="1"/>
    <w:lvlOverride w:ilv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C"/>
    <w:rsid w:val="0027734F"/>
    <w:rsid w:val="00D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4635"/>
  <w15:chartTrackingRefBased/>
  <w15:docId w15:val="{20E656D2-8CA4-4471-8CF7-7E535CAC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F3C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3F3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3F3C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qFormat/>
    <w:rsid w:val="00DF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2019-11-12T11:32:00Z</dcterms:created>
  <dcterms:modified xsi:type="dcterms:W3CDTF">2019-11-12T11:35:00Z</dcterms:modified>
</cp:coreProperties>
</file>